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B" w:rsidRDefault="00C043A6" w:rsidP="00525A49">
      <w:pPr>
        <w:spacing w:line="360" w:lineRule="auto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2533650" cy="914400"/>
            <wp:effectExtent l="0" t="0" r="0" b="0"/>
            <wp:docPr id="1" name="Immagine 1" descr="unibz-logo-black_OL_University Ladin (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ibz-logo-black_OL_University Ladin (Blu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7B" w:rsidRDefault="0081227B" w:rsidP="00525A49">
      <w:pPr>
        <w:spacing w:line="360" w:lineRule="auto"/>
        <w:rPr>
          <w:rFonts w:ascii="Arial" w:hAnsi="Arial"/>
          <w:b/>
          <w:bCs/>
          <w:sz w:val="28"/>
          <w:szCs w:val="28"/>
        </w:rPr>
      </w:pPr>
      <w:r w:rsidRPr="00525A49">
        <w:rPr>
          <w:rFonts w:ascii="Arial" w:hAnsi="Arial"/>
          <w:b/>
          <w:bCs/>
          <w:sz w:val="28"/>
          <w:szCs w:val="28"/>
        </w:rPr>
        <w:t xml:space="preserve">TRACCIA PER </w:t>
      </w:r>
      <w:smartTag w:uri="urn:schemas-microsoft-com:office:smarttags" w:element="PersonName">
        <w:smartTagPr>
          <w:attr w:name="ProductID" w:val="LA STESURA DELLA"/>
        </w:smartTagPr>
        <w:r w:rsidRPr="00525A49">
          <w:rPr>
            <w:rFonts w:ascii="Arial" w:hAnsi="Arial"/>
            <w:b/>
            <w:bCs/>
            <w:sz w:val="28"/>
            <w:szCs w:val="28"/>
          </w:rPr>
          <w:t>LA STESURA DELLA</w:t>
        </w:r>
      </w:smartTag>
      <w:r w:rsidRPr="00525A49">
        <w:rPr>
          <w:rFonts w:ascii="Arial" w:hAnsi="Arial"/>
          <w:b/>
          <w:bCs/>
          <w:sz w:val="28"/>
          <w:szCs w:val="28"/>
        </w:rPr>
        <w:t xml:space="preserve"> RELAZIONE FINALE DI TIROCINIO </w:t>
      </w:r>
    </w:p>
    <w:p w:rsidR="0081227B" w:rsidRPr="00525A49" w:rsidRDefault="0081227B" w:rsidP="00525A49">
      <w:pPr>
        <w:spacing w:line="360" w:lineRule="auto"/>
        <w:rPr>
          <w:rFonts w:ascii="Arial" w:hAnsi="Arial"/>
          <w:b/>
          <w:bCs/>
          <w:sz w:val="28"/>
          <w:szCs w:val="28"/>
        </w:rPr>
      </w:pPr>
    </w:p>
    <w:p w:rsidR="0081227B" w:rsidRPr="00525A49" w:rsidRDefault="0081227B" w:rsidP="00525A4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 xml:space="preserve">Frontespizio = tesi di laurea. </w:t>
      </w:r>
    </w:p>
    <w:p w:rsidR="0081227B" w:rsidRPr="00525A49" w:rsidRDefault="0081227B" w:rsidP="00525A49">
      <w:pPr>
        <w:pStyle w:val="ListParagraph"/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 xml:space="preserve">Titolo : Relazione finale di tirocinio </w:t>
      </w:r>
    </w:p>
    <w:p w:rsidR="0081227B" w:rsidRPr="00525A49" w:rsidRDefault="0081227B" w:rsidP="00525A49">
      <w:pPr>
        <w:pStyle w:val="ListParagraph"/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>Sottotitolo o parole chiave (opzionale)</w:t>
      </w:r>
    </w:p>
    <w:p w:rsidR="0081227B" w:rsidRPr="00525A49" w:rsidRDefault="0081227B" w:rsidP="00525A4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>Indice</w:t>
      </w:r>
    </w:p>
    <w:p w:rsidR="0081227B" w:rsidRPr="00525A49" w:rsidRDefault="0081227B" w:rsidP="00525A4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>Introduzione</w:t>
      </w:r>
      <w:r>
        <w:rPr>
          <w:rFonts w:ascii="Arial" w:hAnsi="Arial"/>
          <w:sz w:val="24"/>
          <w:szCs w:val="24"/>
        </w:rPr>
        <w:t xml:space="preserve">: </w:t>
      </w:r>
      <w:r w:rsidRPr="00525A49">
        <w:rPr>
          <w:rFonts w:ascii="Arial" w:hAnsi="Arial"/>
          <w:sz w:val="24"/>
          <w:szCs w:val="24"/>
        </w:rPr>
        <w:t xml:space="preserve">breve biografia professionale (percorso formativo universitario, extra universitario, esperienze all'estero, esperienze lavorative e non in ambito educativo) </w:t>
      </w:r>
      <w:r>
        <w:rPr>
          <w:rFonts w:ascii="Arial" w:hAnsi="Arial"/>
          <w:sz w:val="24"/>
          <w:szCs w:val="24"/>
        </w:rPr>
        <w:t>+ breve abstract.</w:t>
      </w:r>
    </w:p>
    <w:p w:rsidR="0081227B" w:rsidRPr="00525A49" w:rsidRDefault="0081227B" w:rsidP="00525A4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 xml:space="preserve">Analisi delle esperienze di tirocinio mettendo in luce le competenze acquisite: la teoria a fondamento della pratica,  la pratica come espressione della teoria,  la teoria nella scelta della pratica. </w:t>
      </w:r>
    </w:p>
    <w:p w:rsidR="0081227B" w:rsidRPr="00525A49" w:rsidRDefault="0081227B" w:rsidP="00525A4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 xml:space="preserve">Passaggio da tirocinio osservativo e partecipativo a tirocinio collaborativo  e attivo: come cambiano il ruolo e le competenze del tirocinante con una visione d'insieme sui due ordini di scuola. </w:t>
      </w:r>
    </w:p>
    <w:p w:rsidR="0081227B" w:rsidRPr="00525A49" w:rsidRDefault="0081227B" w:rsidP="00525A4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>Conclusioni: riflessione e analisi del percorso di formazione.</w:t>
      </w:r>
      <w:r>
        <w:rPr>
          <w:rFonts w:ascii="Arial" w:hAnsi="Arial"/>
          <w:sz w:val="24"/>
          <w:szCs w:val="24"/>
        </w:rPr>
        <w:t xml:space="preserve"> </w:t>
      </w:r>
      <w:r w:rsidRPr="00525A49">
        <w:rPr>
          <w:rFonts w:ascii="Arial" w:hAnsi="Arial"/>
          <w:sz w:val="24"/>
          <w:szCs w:val="24"/>
        </w:rPr>
        <w:t>“Saper essere”: io insegnante: ambiti di maggior avanzamento e sviluppo, ambiti di miglioramento in una prospettiva di Life long Learning (conoscenze disciplinari, hard e soft skills).</w:t>
      </w:r>
    </w:p>
    <w:p w:rsidR="0081227B" w:rsidRPr="00525A49" w:rsidRDefault="0081227B" w:rsidP="00525A4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 xml:space="preserve">Elenco delle pubblicazioni di riferimento: bibliografia e sitografia. </w:t>
      </w:r>
    </w:p>
    <w:p w:rsidR="0081227B" w:rsidRPr="00525A49" w:rsidRDefault="0081227B" w:rsidP="00525A4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>Dichiarazione antiplagio (come ultima pagina).</w:t>
      </w:r>
    </w:p>
    <w:p w:rsidR="0081227B" w:rsidRPr="00525A49" w:rsidRDefault="0081227B" w:rsidP="00525A49">
      <w:pPr>
        <w:spacing w:line="360" w:lineRule="auto"/>
        <w:rPr>
          <w:rFonts w:ascii="Arial" w:hAnsi="Arial"/>
          <w:sz w:val="24"/>
          <w:szCs w:val="24"/>
        </w:rPr>
      </w:pPr>
    </w:p>
    <w:p w:rsidR="0081227B" w:rsidRPr="00525A49" w:rsidRDefault="0081227B" w:rsidP="00525A49">
      <w:pPr>
        <w:spacing w:line="360" w:lineRule="auto"/>
        <w:rPr>
          <w:rFonts w:ascii="Arial" w:hAnsi="Arial"/>
          <w:sz w:val="24"/>
          <w:szCs w:val="24"/>
        </w:rPr>
      </w:pPr>
    </w:p>
    <w:p w:rsidR="0081227B" w:rsidRPr="00525A49" w:rsidRDefault="0081227B" w:rsidP="00525A49">
      <w:p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>NOTA: la riflessione può ispirarsi all'approfondimento di tematiche quali:</w:t>
      </w:r>
    </w:p>
    <w:p w:rsidR="0081227B" w:rsidRPr="00525A49" w:rsidRDefault="0081227B" w:rsidP="00525A49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>osservazione e utilizzo di metodologie didattiche inclusive e comunicative;</w:t>
      </w:r>
    </w:p>
    <w:p w:rsidR="0081227B" w:rsidRPr="00525A49" w:rsidRDefault="0081227B" w:rsidP="00525A49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>osservazione e utilizzo di strumenti operativi e documentativi di particolare interesse e utilità;</w:t>
      </w:r>
    </w:p>
    <w:p w:rsidR="0081227B" w:rsidRPr="00525A49" w:rsidRDefault="0081227B" w:rsidP="00525A49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 w:rsidRPr="00525A49">
        <w:rPr>
          <w:rFonts w:ascii="Arial" w:hAnsi="Arial"/>
          <w:sz w:val="24"/>
          <w:szCs w:val="24"/>
        </w:rPr>
        <w:t>partecipazione ad attività collegiali (programmazione, progetti, valutazione, formazione…) e sviluppo professionale.</w:t>
      </w:r>
    </w:p>
    <w:sectPr w:rsidR="0081227B" w:rsidRPr="00525A49" w:rsidSect="00CC34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6B79"/>
    <w:multiLevelType w:val="hybridMultilevel"/>
    <w:tmpl w:val="A78652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B77DAB"/>
    <w:multiLevelType w:val="hybridMultilevel"/>
    <w:tmpl w:val="9446AC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D"/>
    <w:rsid w:val="00106AAF"/>
    <w:rsid w:val="001941BB"/>
    <w:rsid w:val="00237AFB"/>
    <w:rsid w:val="00253585"/>
    <w:rsid w:val="002C2877"/>
    <w:rsid w:val="004254AF"/>
    <w:rsid w:val="00467F7C"/>
    <w:rsid w:val="004F3E1D"/>
    <w:rsid w:val="00525A49"/>
    <w:rsid w:val="00555B89"/>
    <w:rsid w:val="00567D67"/>
    <w:rsid w:val="005B4CA2"/>
    <w:rsid w:val="00600297"/>
    <w:rsid w:val="006249FA"/>
    <w:rsid w:val="00662862"/>
    <w:rsid w:val="00706474"/>
    <w:rsid w:val="00732661"/>
    <w:rsid w:val="007772AB"/>
    <w:rsid w:val="007A5940"/>
    <w:rsid w:val="007D0B83"/>
    <w:rsid w:val="0081227B"/>
    <w:rsid w:val="00897A70"/>
    <w:rsid w:val="008A6F06"/>
    <w:rsid w:val="008E2583"/>
    <w:rsid w:val="00910AEA"/>
    <w:rsid w:val="009C4C7B"/>
    <w:rsid w:val="00A33EB8"/>
    <w:rsid w:val="00A44E0A"/>
    <w:rsid w:val="00A46AB5"/>
    <w:rsid w:val="00B13FEA"/>
    <w:rsid w:val="00B85913"/>
    <w:rsid w:val="00C043A6"/>
    <w:rsid w:val="00C2600F"/>
    <w:rsid w:val="00CC34D6"/>
    <w:rsid w:val="00CC62DF"/>
    <w:rsid w:val="00D20F6A"/>
    <w:rsid w:val="00D24D97"/>
    <w:rsid w:val="00D35C50"/>
    <w:rsid w:val="00D55ACA"/>
    <w:rsid w:val="00D76304"/>
    <w:rsid w:val="00DE08BC"/>
    <w:rsid w:val="00E84F54"/>
    <w:rsid w:val="00ED3E09"/>
    <w:rsid w:val="00F2054D"/>
    <w:rsid w:val="00F649CE"/>
    <w:rsid w:val="00F652CA"/>
    <w:rsid w:val="00FA6DD1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BD50E66-FCC3-4547-90EC-F4A8397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1299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TRACCIA PER LA STESURA DELLA RELAZIONE FINALE DI TIROCINIO</vt:lpstr>
      <vt:lpstr>TRACCIA PER LA STESURA DELLA RELAZIONE FINALE DI TIROCINIO 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 PER LA STESURA DELLA RELAZIONE FINALE DI TIROCINIO</dc:title>
  <dc:subject/>
  <dc:creator>Boni Renata</dc:creator>
  <cp:keywords/>
  <dc:description/>
  <cp:lastModifiedBy>Staffler Christian</cp:lastModifiedBy>
  <cp:revision>2</cp:revision>
  <dcterms:created xsi:type="dcterms:W3CDTF">2019-09-13T16:26:00Z</dcterms:created>
  <dcterms:modified xsi:type="dcterms:W3CDTF">2019-09-13T16:26:00Z</dcterms:modified>
</cp:coreProperties>
</file>